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73F24" w14:textId="77777777" w:rsidR="00EF1627" w:rsidRPr="001D69AD" w:rsidRDefault="00EF1627"/>
    <w:p w14:paraId="117E346D" w14:textId="0D4530C0" w:rsidR="00B66449" w:rsidRPr="001D69AD" w:rsidRDefault="00B66449" w:rsidP="001F2FA8">
      <w:pPr>
        <w:jc w:val="right"/>
        <w:rPr>
          <w:sz w:val="20"/>
          <w:szCs w:val="20"/>
        </w:rPr>
      </w:pPr>
      <w:r w:rsidRPr="001D69AD">
        <w:rPr>
          <w:sz w:val="20"/>
          <w:szCs w:val="20"/>
        </w:rPr>
        <w:t>Nowa Wieś Lęborska,</w:t>
      </w:r>
      <w:r w:rsidR="00543E8A" w:rsidRPr="001D69AD">
        <w:rPr>
          <w:sz w:val="20"/>
          <w:szCs w:val="20"/>
        </w:rPr>
        <w:t xml:space="preserve"> </w:t>
      </w:r>
      <w:r w:rsidR="00177BBE" w:rsidRPr="001D69AD">
        <w:rPr>
          <w:sz w:val="20"/>
          <w:szCs w:val="20"/>
        </w:rPr>
        <w:t>11.10</w:t>
      </w:r>
      <w:r w:rsidR="001F2FA8" w:rsidRPr="001D69AD">
        <w:rPr>
          <w:sz w:val="20"/>
          <w:szCs w:val="20"/>
        </w:rPr>
        <w:t>.2021</w:t>
      </w:r>
      <w:r w:rsidR="00543E8A" w:rsidRPr="001D69AD">
        <w:rPr>
          <w:sz w:val="20"/>
          <w:szCs w:val="20"/>
        </w:rPr>
        <w:t xml:space="preserve"> </w:t>
      </w:r>
      <w:r w:rsidR="001F2FA8" w:rsidRPr="001D69AD">
        <w:rPr>
          <w:sz w:val="20"/>
          <w:szCs w:val="20"/>
        </w:rPr>
        <w:t xml:space="preserve">r. </w:t>
      </w:r>
    </w:p>
    <w:p w14:paraId="31AE0640" w14:textId="77777777" w:rsidR="00B66449" w:rsidRPr="001D69AD" w:rsidRDefault="00B66449" w:rsidP="00B66449">
      <w:pPr>
        <w:rPr>
          <w:sz w:val="20"/>
          <w:szCs w:val="20"/>
        </w:rPr>
      </w:pPr>
    </w:p>
    <w:p w14:paraId="7C32981E" w14:textId="7EE2009B" w:rsidR="00A76FFD" w:rsidRPr="001D69AD" w:rsidRDefault="00A76FFD" w:rsidP="00B66449">
      <w:pPr>
        <w:rPr>
          <w:sz w:val="20"/>
          <w:szCs w:val="20"/>
        </w:rPr>
      </w:pPr>
      <w:r w:rsidRPr="001D69AD">
        <w:rPr>
          <w:sz w:val="20"/>
          <w:szCs w:val="20"/>
        </w:rPr>
        <w:t>RRG.6721.</w:t>
      </w:r>
      <w:r w:rsidR="00177BBE" w:rsidRPr="001D69AD">
        <w:rPr>
          <w:sz w:val="20"/>
          <w:szCs w:val="20"/>
        </w:rPr>
        <w:t>5</w:t>
      </w:r>
      <w:r w:rsidRPr="001D69AD">
        <w:rPr>
          <w:sz w:val="20"/>
          <w:szCs w:val="20"/>
        </w:rPr>
        <w:t>.2021</w:t>
      </w:r>
    </w:p>
    <w:p w14:paraId="3C02B30E" w14:textId="4FFBB50F" w:rsidR="00B66449" w:rsidRPr="001D69AD" w:rsidRDefault="001F2FA8" w:rsidP="00B66449">
      <w:pPr>
        <w:rPr>
          <w:sz w:val="20"/>
          <w:szCs w:val="20"/>
        </w:rPr>
      </w:pPr>
      <w:r w:rsidRPr="001D69AD">
        <w:rPr>
          <w:sz w:val="20"/>
          <w:szCs w:val="20"/>
        </w:rPr>
        <w:t>RRG.6721.</w:t>
      </w:r>
      <w:r w:rsidR="00177BBE" w:rsidRPr="001D69AD">
        <w:rPr>
          <w:sz w:val="20"/>
          <w:szCs w:val="20"/>
        </w:rPr>
        <w:t>6</w:t>
      </w:r>
      <w:r w:rsidRPr="001D69AD">
        <w:rPr>
          <w:sz w:val="20"/>
          <w:szCs w:val="20"/>
        </w:rPr>
        <w:t>.202</w:t>
      </w:r>
      <w:r w:rsidR="00A76FFD" w:rsidRPr="001D69AD">
        <w:rPr>
          <w:sz w:val="20"/>
          <w:szCs w:val="20"/>
        </w:rPr>
        <w:t>1</w:t>
      </w:r>
    </w:p>
    <w:p w14:paraId="4E9BF92D" w14:textId="77777777" w:rsidR="00B66449" w:rsidRPr="00B70FD0" w:rsidRDefault="00B66449" w:rsidP="00B66449">
      <w:pPr>
        <w:rPr>
          <w:sz w:val="20"/>
          <w:szCs w:val="20"/>
        </w:rPr>
      </w:pPr>
      <w:r w:rsidRPr="001D69AD">
        <w:rPr>
          <w:sz w:val="20"/>
          <w:szCs w:val="20"/>
        </w:rPr>
        <w:tab/>
      </w:r>
      <w:r w:rsidRPr="001D69AD">
        <w:rPr>
          <w:sz w:val="20"/>
          <w:szCs w:val="20"/>
        </w:rPr>
        <w:tab/>
      </w:r>
      <w:r w:rsidRPr="001D69AD">
        <w:rPr>
          <w:sz w:val="20"/>
          <w:szCs w:val="20"/>
        </w:rPr>
        <w:tab/>
      </w:r>
      <w:r w:rsidRPr="001D69AD">
        <w:rPr>
          <w:sz w:val="20"/>
          <w:szCs w:val="20"/>
        </w:rPr>
        <w:tab/>
      </w:r>
      <w:r w:rsidRPr="001D69AD">
        <w:rPr>
          <w:sz w:val="20"/>
          <w:szCs w:val="20"/>
        </w:rPr>
        <w:tab/>
      </w:r>
    </w:p>
    <w:p w14:paraId="3572EF2C" w14:textId="77777777" w:rsidR="00B70FD0" w:rsidRPr="00B70FD0" w:rsidRDefault="00B70FD0" w:rsidP="00B70FD0">
      <w:pPr>
        <w:jc w:val="right"/>
        <w:rPr>
          <w:b/>
          <w:color w:val="000000" w:themeColor="text1"/>
          <w:u w:val="single"/>
        </w:rPr>
      </w:pPr>
      <w:r w:rsidRPr="00B70FD0">
        <w:rPr>
          <w:b/>
          <w:color w:val="000000" w:themeColor="text1"/>
          <w:u w:val="single"/>
        </w:rPr>
        <w:t>adresaci według rozdzielnika</w:t>
      </w:r>
    </w:p>
    <w:p w14:paraId="154E4E0B" w14:textId="77777777" w:rsidR="00B70FD0" w:rsidRPr="00B70FD0" w:rsidRDefault="00B70FD0" w:rsidP="00B70FD0">
      <w:pPr>
        <w:rPr>
          <w:color w:val="000000" w:themeColor="text1"/>
        </w:rPr>
      </w:pPr>
    </w:p>
    <w:p w14:paraId="7814B46A" w14:textId="77777777" w:rsidR="00B70FD0" w:rsidRPr="00B70FD0" w:rsidRDefault="00B70FD0" w:rsidP="00B70FD0">
      <w:pPr>
        <w:pStyle w:val="Nagwek1"/>
        <w:spacing w:after="240" w:line="276" w:lineRule="auto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B70FD0">
        <w:rPr>
          <w:rFonts w:ascii="Times New Roman" w:hAnsi="Times New Roman"/>
          <w:b/>
          <w:bCs/>
          <w:color w:val="000000" w:themeColor="text1"/>
          <w:sz w:val="24"/>
          <w:szCs w:val="24"/>
        </w:rPr>
        <w:t>ZAWIADOMIENIE</w:t>
      </w:r>
    </w:p>
    <w:p w14:paraId="4D5A3E18" w14:textId="28FAE3D7" w:rsidR="00B70FD0" w:rsidRPr="00B70FD0" w:rsidRDefault="00B70FD0" w:rsidP="00B70FD0">
      <w:pPr>
        <w:pStyle w:val="Bezodstpw"/>
        <w:suppressAutoHyphens/>
        <w:spacing w:after="120"/>
        <w:ind w:firstLine="709"/>
        <w:jc w:val="both"/>
        <w:rPr>
          <w:color w:val="000000" w:themeColor="text1"/>
        </w:rPr>
      </w:pPr>
      <w:r w:rsidRPr="00B70FD0">
        <w:rPr>
          <w:color w:val="000000" w:themeColor="text1"/>
        </w:rPr>
        <w:t xml:space="preserve">Na podstawie art. 17 pkt  2 ustawy z dnia 27 marca 2003 r. o planowaniu </w:t>
      </w:r>
      <w:r>
        <w:rPr>
          <w:color w:val="000000" w:themeColor="text1"/>
        </w:rPr>
        <w:br/>
      </w:r>
      <w:r w:rsidRPr="00B70FD0">
        <w:rPr>
          <w:color w:val="000000" w:themeColor="text1"/>
        </w:rPr>
        <w:t xml:space="preserve">i zagospodarowaniu przestrzennym (Dz. U. Z 2021 r. poz. 741 z późn. zm.) zawiadamiam </w:t>
      </w:r>
      <w:r>
        <w:rPr>
          <w:color w:val="000000" w:themeColor="text1"/>
        </w:rPr>
        <w:br/>
      </w:r>
      <w:r w:rsidRPr="00B70FD0">
        <w:rPr>
          <w:color w:val="000000" w:themeColor="text1"/>
        </w:rPr>
        <w:t>o podjęciu przez Radę Gminy Nowa Wieś Lęborska następujących uchwał:</w:t>
      </w:r>
    </w:p>
    <w:p w14:paraId="1A0CF4AA" w14:textId="77777777" w:rsidR="00B70FD0" w:rsidRPr="00B70FD0" w:rsidRDefault="00B70FD0" w:rsidP="00B70FD0">
      <w:pPr>
        <w:pStyle w:val="Bezodstpw"/>
        <w:numPr>
          <w:ilvl w:val="0"/>
          <w:numId w:val="8"/>
        </w:numPr>
        <w:suppressAutoHyphens/>
        <w:spacing w:after="120"/>
        <w:ind w:left="709" w:hanging="283"/>
        <w:jc w:val="both"/>
        <w:rPr>
          <w:sz w:val="28"/>
        </w:rPr>
      </w:pPr>
      <w:r w:rsidRPr="00B70FD0">
        <w:rPr>
          <w:szCs w:val="22"/>
        </w:rPr>
        <w:t>Uchwała Nr XXVIII/334/21 Rady Gminy Nowa Wieś Lęborska z dnia 29 marca 2021 r. w sprawie przystąpienia do sporządzenia miejscowego planu zagospodarowania przestrzennego dla  obszaru pomiędzy miejscowościami Łebień, Obliwice i Rekowo Lęborskie, gmina Nowa Wieś Lęborska.</w:t>
      </w:r>
    </w:p>
    <w:p w14:paraId="7E12DE58" w14:textId="77777777" w:rsidR="00B70FD0" w:rsidRPr="00B70FD0" w:rsidRDefault="00B70FD0" w:rsidP="00B70FD0">
      <w:pPr>
        <w:pStyle w:val="Bezodstpw"/>
        <w:numPr>
          <w:ilvl w:val="0"/>
          <w:numId w:val="8"/>
        </w:numPr>
        <w:suppressAutoHyphens/>
        <w:spacing w:after="120"/>
        <w:ind w:left="709" w:hanging="283"/>
        <w:jc w:val="both"/>
        <w:rPr>
          <w:szCs w:val="22"/>
        </w:rPr>
      </w:pPr>
      <w:r w:rsidRPr="00B70FD0">
        <w:rPr>
          <w:szCs w:val="22"/>
        </w:rPr>
        <w:t>Uchwała Nr XXVIII/333/21 Rady Gminy Nowa Wieś Lęborska z dnia 29 marca 2021 r. w sprawie przystąpienia do sporządzenia miejscowego planu zagospodarowania przestrzennego dla  obszaru pomiędzy miejscowościami Łebień i Karlikowo Lęborskie, gmina Nowa Wieś Lęborska.</w:t>
      </w:r>
    </w:p>
    <w:p w14:paraId="34E8C5D6" w14:textId="77777777" w:rsidR="00B70FD0" w:rsidRPr="00B70FD0" w:rsidRDefault="00B70FD0" w:rsidP="00B70FD0">
      <w:pPr>
        <w:pStyle w:val="Bezodstpw"/>
        <w:suppressAutoHyphens/>
        <w:ind w:firstLine="709"/>
        <w:jc w:val="both"/>
        <w:rPr>
          <w:color w:val="000000" w:themeColor="text1"/>
          <w:spacing w:val="4"/>
        </w:rPr>
      </w:pPr>
      <w:r w:rsidRPr="00B70FD0">
        <w:rPr>
          <w:color w:val="000000" w:themeColor="text1"/>
          <w:spacing w:val="4"/>
        </w:rPr>
        <w:t xml:space="preserve">Wnioski do w/w dokumentów mogą być składane w terminie 21 dni od daty otrzymania niniejszego zawiadomienia w siedzibie </w:t>
      </w:r>
      <w:r w:rsidRPr="00B70FD0">
        <w:rPr>
          <w:color w:val="000000"/>
        </w:rPr>
        <w:t>Urzędu Gminy w Nowej Wsi Lęborskiej, ul. Grunwaldzka 24, 84-351 Nowa Wieś Lęborska</w:t>
      </w:r>
      <w:r w:rsidRPr="00B70FD0">
        <w:rPr>
          <w:color w:val="000000" w:themeColor="text1"/>
          <w:spacing w:val="4"/>
        </w:rPr>
        <w:t>.</w:t>
      </w:r>
    </w:p>
    <w:p w14:paraId="60FA83EC" w14:textId="77777777" w:rsidR="00B70FD0" w:rsidRPr="00B70FD0" w:rsidRDefault="00B70FD0" w:rsidP="00B70FD0">
      <w:pPr>
        <w:pStyle w:val="Bezodstpw"/>
        <w:suppressAutoHyphens/>
        <w:spacing w:line="276" w:lineRule="auto"/>
        <w:ind w:firstLine="284"/>
        <w:jc w:val="right"/>
        <w:rPr>
          <w:color w:val="000000" w:themeColor="text1"/>
          <w:spacing w:val="4"/>
        </w:rPr>
      </w:pPr>
    </w:p>
    <w:p w14:paraId="73A669A7" w14:textId="77777777" w:rsidR="00B70FD0" w:rsidRPr="00B70FD0" w:rsidRDefault="00B70FD0" w:rsidP="00B70FD0">
      <w:pPr>
        <w:pStyle w:val="Bezodstpw"/>
        <w:spacing w:after="120" w:line="276" w:lineRule="auto"/>
        <w:rPr>
          <w:b/>
          <w:color w:val="000000" w:themeColor="text1"/>
          <w:sz w:val="20"/>
          <w:u w:val="single"/>
        </w:rPr>
      </w:pPr>
      <w:r w:rsidRPr="00B70FD0">
        <w:rPr>
          <w:b/>
          <w:color w:val="000000" w:themeColor="text1"/>
          <w:sz w:val="20"/>
          <w:u w:val="single"/>
        </w:rPr>
        <w:t>Załączniki:</w:t>
      </w:r>
    </w:p>
    <w:p w14:paraId="52301385" w14:textId="77777777" w:rsidR="00B70FD0" w:rsidRPr="00B70FD0" w:rsidRDefault="00B70FD0" w:rsidP="00B70FD0">
      <w:pPr>
        <w:pStyle w:val="Bezodstpw"/>
        <w:numPr>
          <w:ilvl w:val="0"/>
          <w:numId w:val="11"/>
        </w:numPr>
        <w:suppressAutoHyphens/>
        <w:spacing w:after="120" w:line="276" w:lineRule="auto"/>
        <w:ind w:left="284" w:hanging="284"/>
        <w:jc w:val="both"/>
        <w:rPr>
          <w:sz w:val="16"/>
          <w:szCs w:val="16"/>
        </w:rPr>
      </w:pPr>
      <w:r w:rsidRPr="00B70FD0">
        <w:rPr>
          <w:sz w:val="16"/>
          <w:szCs w:val="16"/>
        </w:rPr>
        <w:t>Uchwała Nr XXVIII/334/21 Rady Gminy Nowa Wieś Lęborska z dnia 29 marca 2021 r. w sprawie przystąpienia do sporządzenia miejscowego planu zagospodarowania przestrzennego dla  obszaru pomiędzy miejscowościami Łebień, Obliwice i Rekowo Lęborskie, gmina Nowa Wieś Lęborska.</w:t>
      </w:r>
    </w:p>
    <w:p w14:paraId="48B9A363" w14:textId="77777777" w:rsidR="00B70FD0" w:rsidRDefault="00B70FD0" w:rsidP="00B70FD0">
      <w:pPr>
        <w:pStyle w:val="Bezodstpw"/>
        <w:numPr>
          <w:ilvl w:val="0"/>
          <w:numId w:val="11"/>
        </w:numPr>
        <w:suppressAutoHyphens/>
        <w:spacing w:after="120" w:line="276" w:lineRule="auto"/>
        <w:ind w:left="284" w:hanging="284"/>
        <w:jc w:val="both"/>
        <w:rPr>
          <w:sz w:val="16"/>
          <w:szCs w:val="16"/>
        </w:rPr>
      </w:pPr>
      <w:r w:rsidRPr="00B70FD0">
        <w:rPr>
          <w:sz w:val="16"/>
          <w:szCs w:val="16"/>
        </w:rPr>
        <w:t>Uchwała Nr XXVIII/333/21 Rady Gminy Nowa Wieś Lęborska z dnia 29 marca 2021 r. w sprawie przystąpienia do sporządzenia miejscowego planu zagospodarowania przestrzennego dla  obszaru pomiędzy miejscowościami Łebień i Karlikowo Lęborskie, gmina Nowa Wieś Lęborska.</w:t>
      </w:r>
    </w:p>
    <w:p w14:paraId="7B0C1605" w14:textId="77777777" w:rsidR="00B70FD0" w:rsidRDefault="00B70FD0" w:rsidP="00B70FD0">
      <w:pPr>
        <w:pStyle w:val="Bezodstpw"/>
        <w:suppressAutoHyphens/>
        <w:spacing w:after="120" w:line="276" w:lineRule="auto"/>
        <w:jc w:val="both"/>
        <w:rPr>
          <w:sz w:val="16"/>
          <w:szCs w:val="16"/>
        </w:rPr>
      </w:pPr>
    </w:p>
    <w:p w14:paraId="6A8FCB6C" w14:textId="77777777" w:rsidR="00B70FD0" w:rsidRDefault="00B70FD0" w:rsidP="00B70FD0">
      <w:pPr>
        <w:pStyle w:val="Bezodstpw"/>
        <w:suppressAutoHyphens/>
        <w:spacing w:after="120" w:line="276" w:lineRule="auto"/>
        <w:jc w:val="both"/>
        <w:rPr>
          <w:sz w:val="16"/>
          <w:szCs w:val="16"/>
        </w:rPr>
      </w:pPr>
    </w:p>
    <w:p w14:paraId="3202ABFA" w14:textId="77777777" w:rsidR="00B70FD0" w:rsidRDefault="00B70FD0" w:rsidP="00B70FD0">
      <w:pPr>
        <w:pStyle w:val="Bezodstpw"/>
        <w:suppressAutoHyphens/>
        <w:spacing w:after="120" w:line="276" w:lineRule="auto"/>
        <w:jc w:val="both"/>
        <w:rPr>
          <w:sz w:val="16"/>
          <w:szCs w:val="16"/>
        </w:rPr>
      </w:pPr>
    </w:p>
    <w:p w14:paraId="436E318B" w14:textId="77777777" w:rsidR="00B70FD0" w:rsidRDefault="00B70FD0" w:rsidP="00B70FD0">
      <w:pPr>
        <w:pStyle w:val="Bezodstpw"/>
        <w:suppressAutoHyphens/>
        <w:spacing w:after="120" w:line="276" w:lineRule="auto"/>
        <w:jc w:val="both"/>
        <w:rPr>
          <w:sz w:val="16"/>
          <w:szCs w:val="16"/>
        </w:rPr>
      </w:pPr>
    </w:p>
    <w:p w14:paraId="67EB3C3C" w14:textId="756F811A" w:rsidR="00B70FD0" w:rsidRPr="00B70FD0" w:rsidRDefault="00B70FD0" w:rsidP="00B70FD0">
      <w:pPr>
        <w:pStyle w:val="Bezodstpw"/>
        <w:suppressAutoHyphens/>
        <w:spacing w:after="120" w:line="276" w:lineRule="auto"/>
        <w:jc w:val="both"/>
        <w:rPr>
          <w:sz w:val="16"/>
          <w:szCs w:val="16"/>
        </w:rPr>
      </w:pPr>
      <w:r w:rsidRPr="00B70FD0">
        <w:rPr>
          <w:sz w:val="16"/>
          <w:szCs w:val="16"/>
        </w:rPr>
        <w:t>Sprawę prowadzi:</w:t>
      </w:r>
      <w:r>
        <w:rPr>
          <w:sz w:val="16"/>
          <w:szCs w:val="16"/>
        </w:rPr>
        <w:t xml:space="preserve"> </w:t>
      </w:r>
      <w:r w:rsidRPr="00B70FD0">
        <w:rPr>
          <w:sz w:val="16"/>
          <w:szCs w:val="16"/>
        </w:rPr>
        <w:t>Magdalena Czechowicz</w:t>
      </w:r>
      <w:r>
        <w:rPr>
          <w:sz w:val="16"/>
          <w:szCs w:val="16"/>
        </w:rPr>
        <w:t xml:space="preserve"> </w:t>
      </w:r>
      <w:r w:rsidRPr="00B70FD0">
        <w:rPr>
          <w:sz w:val="16"/>
          <w:szCs w:val="16"/>
        </w:rPr>
        <w:t>59 861 24 28wew. 32</w:t>
      </w:r>
    </w:p>
    <w:p w14:paraId="4672B971" w14:textId="77777777" w:rsidR="00B70FD0" w:rsidRPr="00B70FD0" w:rsidRDefault="00B70FD0" w:rsidP="00B70FD0">
      <w:pPr>
        <w:jc w:val="both"/>
        <w:rPr>
          <w:iCs/>
          <w:sz w:val="16"/>
          <w:szCs w:val="16"/>
        </w:rPr>
      </w:pPr>
    </w:p>
    <w:p w14:paraId="3A40F041" w14:textId="77777777" w:rsidR="00B70FD0" w:rsidRPr="00B70FD0" w:rsidRDefault="00B70FD0" w:rsidP="00B70FD0">
      <w:pPr>
        <w:jc w:val="both"/>
        <w:rPr>
          <w:sz w:val="22"/>
          <w:szCs w:val="22"/>
        </w:rPr>
      </w:pPr>
      <w:r w:rsidRPr="00B70FD0">
        <w:rPr>
          <w:iCs/>
          <w:sz w:val="16"/>
          <w:szCs w:val="16"/>
        </w:rPr>
        <w:t>Realizując obowiązek informacyjny wynikający z art. 13 rozporządzenia Parlamentu Europejskiego i Rady (UE) 2016/679 z dnia 27 kwietnia 2016 roku w sprawie ochrony osób fizycznych w związku z przetwarzaniem danych osobowych na stronie Biuletynu Informacji Publicznej w zakładce ochrona danych osobowych umieszczone zostały szczegółowe informacje związane z przetwarzaniem Państwa danych osobowych.</w:t>
      </w:r>
    </w:p>
    <w:p w14:paraId="682D1499" w14:textId="67ECA132" w:rsidR="00B70FD0" w:rsidRPr="00B70FD0" w:rsidRDefault="00B70FD0" w:rsidP="00B70FD0">
      <w:pPr>
        <w:spacing w:line="276" w:lineRule="auto"/>
        <w:rPr>
          <w:color w:val="000000" w:themeColor="text1"/>
          <w:sz w:val="20"/>
        </w:rPr>
      </w:pPr>
    </w:p>
    <w:p w14:paraId="247C14A4" w14:textId="77777777" w:rsidR="00B70FD0" w:rsidRPr="00B70FD0" w:rsidRDefault="00B70FD0" w:rsidP="00B70FD0">
      <w:pPr>
        <w:pStyle w:val="Bezodstpw"/>
        <w:spacing w:after="240"/>
        <w:rPr>
          <w:i/>
          <w:color w:val="000000" w:themeColor="text1"/>
          <w:spacing w:val="4"/>
          <w:sz w:val="18"/>
          <w:szCs w:val="18"/>
          <w:u w:val="single"/>
        </w:rPr>
      </w:pPr>
      <w:r w:rsidRPr="00B70FD0">
        <w:rPr>
          <w:i/>
          <w:color w:val="000000" w:themeColor="text1"/>
          <w:spacing w:val="4"/>
          <w:sz w:val="18"/>
          <w:szCs w:val="18"/>
          <w:u w:val="single"/>
        </w:rPr>
        <w:t>Rozdzielnik do Zawiadomienia</w:t>
      </w: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5810"/>
        <w:gridCol w:w="3368"/>
      </w:tblGrid>
      <w:tr w:rsidR="00B70FD0" w:rsidRPr="00B70FD0" w14:paraId="44F99042" w14:textId="77777777" w:rsidTr="00B70FD0">
        <w:trPr>
          <w:trHeight w:val="591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09000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12139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 xml:space="preserve">Gminna Komisja </w:t>
            </w:r>
            <w:proofErr w:type="spellStart"/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Urbanistyczno</w:t>
            </w:r>
            <w:proofErr w:type="spellEnd"/>
            <w:r w:rsidRPr="00B70FD0">
              <w:rPr>
                <w:color w:val="000000" w:themeColor="text1"/>
                <w:spacing w:val="4"/>
                <w:sz w:val="18"/>
                <w:szCs w:val="18"/>
              </w:rPr>
              <w:t> </w:t>
            </w:r>
            <w:r w:rsidRPr="00B70FD0">
              <w:rPr>
                <w:color w:val="000000" w:themeColor="text1"/>
                <w:spacing w:val="4"/>
                <w:sz w:val="18"/>
                <w:szCs w:val="18"/>
              </w:rPr>
              <w:noBreakHyphen/>
              <w:t> Architektoniczna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45DA7" w14:textId="53246D9F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>
              <w:rPr>
                <w:color w:val="000000" w:themeColor="text1"/>
                <w:spacing w:val="4"/>
                <w:sz w:val="18"/>
                <w:szCs w:val="18"/>
              </w:rPr>
              <w:t xml:space="preserve">ul. Grunwaldzka 24, 84-351 Nowa Wieś </w:t>
            </w:r>
            <w:proofErr w:type="spellStart"/>
            <w:r>
              <w:rPr>
                <w:color w:val="000000" w:themeColor="text1"/>
                <w:spacing w:val="4"/>
                <w:sz w:val="18"/>
                <w:szCs w:val="18"/>
              </w:rPr>
              <w:t>Lęb</w:t>
            </w:r>
            <w:proofErr w:type="spellEnd"/>
            <w:r>
              <w:rPr>
                <w:color w:val="000000" w:themeColor="text1"/>
                <w:spacing w:val="4"/>
                <w:sz w:val="18"/>
                <w:szCs w:val="18"/>
              </w:rPr>
              <w:t xml:space="preserve">. </w:t>
            </w:r>
          </w:p>
        </w:tc>
      </w:tr>
      <w:tr w:rsidR="00B70FD0" w:rsidRPr="00B70FD0" w14:paraId="4ADF7C7B" w14:textId="77777777" w:rsidTr="00B70FD0">
        <w:trPr>
          <w:trHeight w:val="314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FFD7B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C38CB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Zarząd Powiatu Lęborskiego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B86CF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Czołgistów 5, 84-300 Lębork</w:t>
            </w:r>
          </w:p>
        </w:tc>
      </w:tr>
      <w:tr w:rsidR="00B70FD0" w:rsidRPr="00B70FD0" w14:paraId="40691CF0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46E2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741E3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Geolog Powiatowy</w:t>
            </w:r>
          </w:p>
          <w:p w14:paraId="51178FFC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Starostwo Powiatowe w Lęborku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B8D51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Czołgistów 5, 84-300 Lębork</w:t>
            </w:r>
          </w:p>
        </w:tc>
      </w:tr>
      <w:tr w:rsidR="00B70FD0" w:rsidRPr="00B70FD0" w14:paraId="15329D7F" w14:textId="77777777" w:rsidTr="00B70FD0">
        <w:trPr>
          <w:trHeight w:val="405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80C17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48D38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Wojewoda Pomorski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A8664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Okopowa 21/27, 80-810 Gdańsk</w:t>
            </w:r>
          </w:p>
        </w:tc>
      </w:tr>
      <w:tr w:rsidR="00B70FD0" w:rsidRPr="00B70FD0" w14:paraId="6D6E3B30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0CB94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EE0AE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Zarząd Województwa Pomorskiego</w:t>
            </w:r>
          </w:p>
          <w:p w14:paraId="059E4CFB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Urząd Marszałkowski Województwa Pomorskiego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BDD87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Okopowa 21/27, 80-810 Gdańsk</w:t>
            </w:r>
          </w:p>
        </w:tc>
      </w:tr>
      <w:tr w:rsidR="00B70FD0" w:rsidRPr="00B70FD0" w14:paraId="7D7025C0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194A7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09A04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Geolog Wojewódzki</w:t>
            </w:r>
          </w:p>
          <w:p w14:paraId="34F17301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Urząd Marszałkowski Województwa Pomorskiego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5C841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Okopowa 21/27, 80-810 Gdańsk</w:t>
            </w:r>
          </w:p>
        </w:tc>
      </w:tr>
      <w:tr w:rsidR="00B70FD0" w:rsidRPr="00B70FD0" w14:paraId="47C5A2BA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5232C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32288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Regionalny Dyrektor Ochrony Środowiska w Gdańsku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08330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iCs/>
                <w:color w:val="000000" w:themeColor="text1"/>
                <w:sz w:val="18"/>
                <w:szCs w:val="18"/>
              </w:rPr>
              <w:t>ul. Chmielna 54/57, 80-748 Gdańsk</w:t>
            </w:r>
          </w:p>
        </w:tc>
      </w:tr>
      <w:tr w:rsidR="00B70FD0" w:rsidRPr="00B70FD0" w14:paraId="7826E62C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08EB1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EDCF7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Państwowy Wojewódzki Inspektor Sanitarny w Gdańsku,</w:t>
            </w:r>
          </w:p>
          <w:p w14:paraId="4C1FC034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bCs/>
                <w:color w:val="000000" w:themeColor="text1"/>
                <w:spacing w:val="4"/>
                <w:sz w:val="18"/>
                <w:szCs w:val="18"/>
              </w:rPr>
              <w:t>Wojewódzka Stacja Sanitarno-Epidemiologiczna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D67E0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bCs/>
                <w:color w:val="000000" w:themeColor="text1"/>
                <w:spacing w:val="4"/>
                <w:sz w:val="18"/>
                <w:szCs w:val="18"/>
              </w:rPr>
              <w:t>ul. Dębinki 4, 80-211 Gdańsk</w:t>
            </w:r>
          </w:p>
        </w:tc>
      </w:tr>
      <w:tr w:rsidR="00B70FD0" w:rsidRPr="00B70FD0" w14:paraId="6F6A64F0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9121C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873D7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Państwowy Powiatowy Inspektor Sanitarny w Lęborku,</w:t>
            </w:r>
          </w:p>
          <w:p w14:paraId="6820FDBB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Powiatowa Stacja Sanitarno-Epidemiologiczna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2EE3C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Gdańska 63, 84-300 Lębork</w:t>
            </w:r>
          </w:p>
        </w:tc>
      </w:tr>
      <w:tr w:rsidR="00B70FD0" w:rsidRPr="00B70FD0" w14:paraId="32CE5492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F2FAA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47CED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Wojewódzki Urząd Ochrony Zabytków w Gdańsku</w:t>
            </w:r>
          </w:p>
          <w:p w14:paraId="32F966B7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Wojewódzki Konserwator Zabytków</w:t>
            </w:r>
          </w:p>
          <w:p w14:paraId="24E6536C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Delegatura w Słupsku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B2104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Jaracza 6, 76-200 Słupsk</w:t>
            </w:r>
          </w:p>
        </w:tc>
      </w:tr>
      <w:tr w:rsidR="00B70FD0" w:rsidRPr="00B70FD0" w14:paraId="3B1E58EB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F2EC5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20B38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Regionalny Zarząd Gospodarki Wodnej w Gdańsku</w:t>
            </w:r>
          </w:p>
          <w:p w14:paraId="69751A0A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Państwowe Gospodarstwo Wodne Wody Polskie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4E267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ul. ks. Fr. Rogaczewskiego 9/19, 80-804 Gdańsk</w:t>
            </w:r>
          </w:p>
        </w:tc>
      </w:tr>
      <w:tr w:rsidR="00B70FD0" w:rsidRPr="00B70FD0" w14:paraId="449ECCA9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5FE80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120C9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Zarząd Dróg Wojewódzkich w Gdańsku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37FE8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ul. Mostowa 11, 80-778 Gdańsk</w:t>
            </w:r>
          </w:p>
        </w:tc>
      </w:tr>
      <w:tr w:rsidR="00B70FD0" w:rsidRPr="00B70FD0" w14:paraId="1DC500FC" w14:textId="77777777" w:rsidTr="00B70FD0">
        <w:trPr>
          <w:trHeight w:val="350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E4005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AC45F" w14:textId="49C45FA8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>
              <w:rPr>
                <w:color w:val="000000" w:themeColor="text1"/>
                <w:spacing w:val="4"/>
                <w:sz w:val="18"/>
                <w:szCs w:val="18"/>
              </w:rPr>
              <w:t>Zarząd Dróg Powiatowych</w:t>
            </w:r>
            <w:r w:rsidRPr="00B70FD0">
              <w:rPr>
                <w:color w:val="000000" w:themeColor="text1"/>
                <w:spacing w:val="4"/>
                <w:sz w:val="18"/>
                <w:szCs w:val="18"/>
              </w:rPr>
              <w:t xml:space="preserve"> w Lęborku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C786E" w14:textId="4AB662E2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 xml:space="preserve">ul. </w:t>
            </w:r>
            <w:r>
              <w:rPr>
                <w:color w:val="000000" w:themeColor="text1"/>
                <w:spacing w:val="4"/>
                <w:sz w:val="18"/>
                <w:szCs w:val="18"/>
              </w:rPr>
              <w:t>Czołgistów 5A</w:t>
            </w: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, 84-300 Lębork</w:t>
            </w:r>
          </w:p>
        </w:tc>
      </w:tr>
      <w:tr w:rsidR="00B70FD0" w:rsidRPr="00B70FD0" w14:paraId="22BF4C87" w14:textId="77777777" w:rsidTr="00B70FD0">
        <w:trPr>
          <w:trHeight w:val="344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3820A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07FD7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Komenda Wojewódzka Policji w Gdańsku;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53C84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Okopowa 15, 80-819 Gdańsk</w:t>
            </w:r>
          </w:p>
        </w:tc>
      </w:tr>
      <w:tr w:rsidR="00B70FD0" w:rsidRPr="00B70FD0" w14:paraId="2BB41699" w14:textId="77777777" w:rsidTr="00B70FD0">
        <w:trPr>
          <w:trHeight w:val="339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78FD7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5F8CF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Wojewódzki Sztab Wojskowy w Gdańsku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6DE89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Do Studzienki 45, 80-206 Gdańsk</w:t>
            </w:r>
          </w:p>
        </w:tc>
      </w:tr>
      <w:tr w:rsidR="00B70FD0" w:rsidRPr="00B70FD0" w14:paraId="6089D5CA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3A37B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36C7D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Agencja Bezpieczeństwa Wewnętrznego</w:t>
            </w:r>
          </w:p>
          <w:p w14:paraId="7FD5EA32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Delegatura w Gdańsku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8ADB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Okopowa 9, 80-819 Gdańsk</w:t>
            </w:r>
          </w:p>
        </w:tc>
      </w:tr>
      <w:tr w:rsidR="00B70FD0" w:rsidRPr="00B70FD0" w14:paraId="3897424D" w14:textId="77777777" w:rsidTr="00B70FD0">
        <w:trPr>
          <w:trHeight w:val="453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B853E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373B6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Komenda Morskiego Oddziału Straży Granicznej w Gdańsku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B054D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ul. Oliwska 35, 80-917 Gdańsk</w:t>
            </w:r>
          </w:p>
        </w:tc>
      </w:tr>
      <w:tr w:rsidR="00B70FD0" w:rsidRPr="00B70FD0" w14:paraId="551D8AEE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749F5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D0881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Komenda Powiatowa Państwowej Straży Pożarnej w Lęborku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C282A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Mieczysława Stryjewskiego 37, 84-300 Lębork</w:t>
            </w:r>
          </w:p>
        </w:tc>
      </w:tr>
      <w:tr w:rsidR="00B70FD0" w:rsidRPr="00B70FD0" w14:paraId="47540ED9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7A4B9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74C5C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Okręgowy Urząd Górniczy w Gdańsku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948A1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color w:val="000000" w:themeColor="text1"/>
                <w:sz w:val="18"/>
                <w:szCs w:val="18"/>
              </w:rPr>
            </w:pPr>
            <w:r w:rsidRPr="00B70FD0">
              <w:rPr>
                <w:color w:val="000000" w:themeColor="text1"/>
                <w:sz w:val="18"/>
                <w:szCs w:val="18"/>
              </w:rPr>
              <w:t>ul. Biała 1, 80-435 Gdańsk</w:t>
            </w:r>
          </w:p>
        </w:tc>
      </w:tr>
      <w:tr w:rsidR="00B70FD0" w:rsidRPr="00B70FD0" w14:paraId="4EFC4535" w14:textId="77777777" w:rsidTr="00B70FD0">
        <w:trPr>
          <w:trHeight w:val="431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A63CF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3F941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Urząd Lotnictwa Cywilnego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E1298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ul. Marcina Flisa 2, 02-247 Warszawa</w:t>
            </w:r>
          </w:p>
        </w:tc>
      </w:tr>
      <w:tr w:rsidR="00B70FD0" w:rsidRPr="00B70FD0" w14:paraId="638462B0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7E2FD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BCA7E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Polskie Sieci Elektroenergetyczne S.A.</w:t>
            </w:r>
          </w:p>
          <w:p w14:paraId="132421A9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Oddział w Bydgoszczy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C1AB9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ul. Marszałka Focha 16,</w:t>
            </w:r>
          </w:p>
          <w:p w14:paraId="730A0C3D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85</w:t>
            </w:r>
            <w:r w:rsidRPr="00B70FD0">
              <w:rPr>
                <w:color w:val="000000" w:themeColor="text1"/>
                <w:spacing w:val="4"/>
                <w:sz w:val="18"/>
                <w:szCs w:val="18"/>
              </w:rPr>
              <w:noBreakHyphen/>
              <w:t>950 Bydgoszcz</w:t>
            </w:r>
          </w:p>
        </w:tc>
      </w:tr>
      <w:tr w:rsidR="00B70FD0" w:rsidRPr="00B70FD0" w14:paraId="63C5AFB4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AF4BE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C1210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ENERGA </w:t>
            </w:r>
            <w:r w:rsidRPr="00B70FD0">
              <w:rPr>
                <w:color w:val="000000" w:themeColor="text1"/>
                <w:spacing w:val="4"/>
                <w:sz w:val="18"/>
                <w:szCs w:val="18"/>
              </w:rPr>
              <w:noBreakHyphen/>
              <w:t> OPERATOR S.A.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DBF03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ul. Marynarki Polskiej 130, 80-557 Gdańsk</w:t>
            </w:r>
          </w:p>
        </w:tc>
      </w:tr>
      <w:tr w:rsidR="00B70FD0" w:rsidRPr="00B70FD0" w14:paraId="1123D3A0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26F86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D2712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Operator Gazociągów Przesyłowych GAZ</w:t>
            </w:r>
            <w:r w:rsidRPr="00B70FD0">
              <w:rPr>
                <w:color w:val="000000" w:themeColor="text1"/>
                <w:spacing w:val="4"/>
                <w:sz w:val="18"/>
                <w:szCs w:val="18"/>
              </w:rPr>
              <w:noBreakHyphen/>
              <w:t>SYSTEM S.A.</w:t>
            </w:r>
          </w:p>
          <w:p w14:paraId="59C0AAA4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Oddział w Gdańsku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F2BE5" w14:textId="77777777" w:rsidR="00B70FD0" w:rsidRPr="00B70FD0" w:rsidRDefault="00B70FD0">
            <w:pPr>
              <w:pStyle w:val="Tekstpodstawowywcity"/>
              <w:spacing w:after="0"/>
              <w:ind w:left="34"/>
              <w:jc w:val="both"/>
              <w:rPr>
                <w:sz w:val="18"/>
                <w:szCs w:val="18"/>
              </w:rPr>
            </w:pPr>
            <w:r w:rsidRPr="00B70FD0">
              <w:rPr>
                <w:sz w:val="18"/>
                <w:szCs w:val="18"/>
              </w:rPr>
              <w:t>ul. Wałowa 47, 80-858 Gdańsk</w:t>
            </w:r>
          </w:p>
        </w:tc>
      </w:tr>
      <w:tr w:rsidR="00B70FD0" w:rsidRPr="00B70FD0" w14:paraId="106D5270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A5607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30729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Polska Spółka Gazownictwa Sp. z o.o.</w:t>
            </w:r>
          </w:p>
          <w:p w14:paraId="2C7687B6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Oddział Zakład Gazowniczy w Gdańsku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12676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ul. Wałowa 41/43, 80-858 Gdańsk</w:t>
            </w:r>
          </w:p>
        </w:tc>
      </w:tr>
      <w:tr w:rsidR="00B70FD0" w:rsidRPr="00B70FD0" w14:paraId="7D5DC71D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056CC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EAE39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Orange Polska</w:t>
            </w:r>
          </w:p>
          <w:p w14:paraId="4B3E7994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Zarządzanie Zasobami Sieci i IT,</w:t>
            </w:r>
          </w:p>
          <w:p w14:paraId="36CAF76F" w14:textId="77777777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Dział Ewidencji i Zarządzania Danymi o Infrastrukturze w Olsztynie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340E8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 w:rsidRPr="00B70FD0">
              <w:rPr>
                <w:color w:val="000000" w:themeColor="text1"/>
                <w:spacing w:val="4"/>
                <w:sz w:val="18"/>
                <w:szCs w:val="18"/>
              </w:rPr>
              <w:t>ul. Grunwaldzka 110, 80-244 Gdańsk</w:t>
            </w:r>
          </w:p>
        </w:tc>
      </w:tr>
      <w:tr w:rsidR="00B70FD0" w:rsidRPr="00B70FD0" w14:paraId="08F44AE2" w14:textId="77777777" w:rsidTr="00B70FD0">
        <w:trPr>
          <w:trHeight w:val="368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DEB0F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F743F" w14:textId="6FBEDF2B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>
              <w:rPr>
                <w:color w:val="000000" w:themeColor="text1"/>
                <w:spacing w:val="4"/>
                <w:sz w:val="18"/>
                <w:szCs w:val="18"/>
              </w:rPr>
              <w:t>Wójt Gminy Wicko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B4789" w14:textId="5B3BB4F0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>
              <w:rPr>
                <w:color w:val="000000" w:themeColor="text1"/>
                <w:spacing w:val="4"/>
                <w:sz w:val="18"/>
                <w:szCs w:val="18"/>
              </w:rPr>
              <w:t>ul. Słupska 9, 84-352 Wicko</w:t>
            </w:r>
          </w:p>
        </w:tc>
      </w:tr>
      <w:tr w:rsidR="00B70FD0" w:rsidRPr="00B70FD0" w14:paraId="1B205963" w14:textId="77777777" w:rsidTr="00B70FD0">
        <w:trPr>
          <w:trHeight w:val="567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FAF69" w14:textId="77777777" w:rsidR="00B70FD0" w:rsidRPr="00B70FD0" w:rsidRDefault="00B70FD0" w:rsidP="00B70FD0">
            <w:pPr>
              <w:pStyle w:val="Bezodstpw"/>
              <w:numPr>
                <w:ilvl w:val="0"/>
                <w:numId w:val="13"/>
              </w:numPr>
              <w:suppressAutoHyphens/>
              <w:ind w:left="0" w:firstLine="0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91EF2" w14:textId="138B73F8" w:rsidR="00B70FD0" w:rsidRPr="00B70FD0" w:rsidRDefault="00B70FD0">
            <w:pPr>
              <w:pStyle w:val="Bezodstpw"/>
              <w:suppressAutoHyphens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  <w:r>
              <w:rPr>
                <w:color w:val="000000" w:themeColor="text1"/>
                <w:spacing w:val="4"/>
                <w:sz w:val="18"/>
                <w:szCs w:val="18"/>
              </w:rPr>
              <w:t>a/a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4EE8C" w14:textId="77777777" w:rsidR="00B70FD0" w:rsidRPr="00B70FD0" w:rsidRDefault="00B70FD0">
            <w:pPr>
              <w:pStyle w:val="Bezodstpw"/>
              <w:suppressAutoHyphens/>
              <w:ind w:left="34"/>
              <w:jc w:val="both"/>
              <w:rPr>
                <w:color w:val="000000" w:themeColor="text1"/>
                <w:spacing w:val="4"/>
                <w:sz w:val="18"/>
                <w:szCs w:val="18"/>
              </w:rPr>
            </w:pPr>
          </w:p>
        </w:tc>
      </w:tr>
    </w:tbl>
    <w:p w14:paraId="11ACA4A4" w14:textId="77777777" w:rsidR="00B70FD0" w:rsidRPr="00B70FD0" w:rsidRDefault="00B70FD0" w:rsidP="00B70FD0">
      <w:pPr>
        <w:pStyle w:val="Bezodstpw"/>
        <w:rPr>
          <w:color w:val="000000" w:themeColor="text1"/>
          <w:spacing w:val="4"/>
          <w:sz w:val="18"/>
          <w:szCs w:val="18"/>
        </w:rPr>
      </w:pPr>
    </w:p>
    <w:sectPr w:rsidR="00B70FD0" w:rsidRPr="00B70FD0" w:rsidSect="00BE5DF8">
      <w:headerReference w:type="default" r:id="rId8"/>
      <w:footerReference w:type="default" r:id="rId9"/>
      <w:pgSz w:w="11906" w:h="16838"/>
      <w:pgMar w:top="1417" w:right="1417" w:bottom="993" w:left="1417" w:header="340" w:footer="2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240AF" w14:textId="77777777" w:rsidR="0013707D" w:rsidRDefault="0013707D" w:rsidP="00EF1627">
      <w:r>
        <w:separator/>
      </w:r>
    </w:p>
  </w:endnote>
  <w:endnote w:type="continuationSeparator" w:id="0">
    <w:p w14:paraId="3415AAA0" w14:textId="77777777" w:rsidR="0013707D" w:rsidRDefault="0013707D" w:rsidP="00EF16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yriad Pro">
    <w:altName w:val="Arial"/>
    <w:panose1 w:val="00000000000000000000"/>
    <w:charset w:val="00"/>
    <w:family w:val="swiss"/>
    <w:notTrueType/>
    <w:pitch w:val="variable"/>
    <w:sig w:usb0="00000001" w:usb1="500020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59D83" w14:textId="77777777" w:rsidR="00DB6D01" w:rsidRPr="008952B7" w:rsidRDefault="00DB6D01" w:rsidP="008952B7">
    <w:pPr>
      <w:pStyle w:val="Stopka"/>
      <w:pBdr>
        <w:bottom w:val="single" w:sz="6" w:space="1" w:color="auto"/>
      </w:pBdr>
      <w:rPr>
        <w:rFonts w:ascii="Myriad Pro" w:hAnsi="Myriad Pro"/>
        <w:b/>
        <w:color w:val="006600"/>
        <w:sz w:val="8"/>
        <w:szCs w:val="8"/>
      </w:rPr>
    </w:pPr>
  </w:p>
  <w:p w14:paraId="70989F1A" w14:textId="77777777" w:rsidR="00DB6D01" w:rsidRPr="00DB6D01" w:rsidRDefault="00DB6D01" w:rsidP="00EF1627">
    <w:pPr>
      <w:pStyle w:val="Stopka"/>
      <w:jc w:val="center"/>
      <w:rPr>
        <w:rFonts w:ascii="Myriad Pro" w:hAnsi="Myriad Pro"/>
        <w:b/>
        <w:color w:val="006600"/>
        <w:sz w:val="10"/>
      </w:rPr>
    </w:pPr>
  </w:p>
  <w:p w14:paraId="2A1C9398" w14:textId="77777777" w:rsidR="00BE5DF8" w:rsidRPr="00DB6D01" w:rsidRDefault="00BE5DF8" w:rsidP="00BE5DF8">
    <w:pPr>
      <w:pStyle w:val="Stopka"/>
      <w:jc w:val="center"/>
      <w:rPr>
        <w:rFonts w:ascii="Myriad Pro" w:hAnsi="Myriad Pro"/>
        <w:b/>
        <w:color w:val="006600"/>
      </w:rPr>
    </w:pPr>
    <w:r w:rsidRPr="00DB6D01">
      <w:rPr>
        <w:rFonts w:ascii="Myriad Pro" w:hAnsi="Myriad Pro"/>
        <w:b/>
        <w:color w:val="006600"/>
      </w:rPr>
      <w:t>REFERAT ROZWOJU GMINY, OCHRONY ŚRODOWISKA ORAZ PROMOCJI</w:t>
    </w:r>
  </w:p>
  <w:p w14:paraId="2556FE78" w14:textId="77777777" w:rsidR="00BE5DF8" w:rsidRPr="00B66449" w:rsidRDefault="00BE5DF8" w:rsidP="00BE5DF8">
    <w:pPr>
      <w:pStyle w:val="Stopka"/>
      <w:jc w:val="center"/>
      <w:rPr>
        <w:rFonts w:ascii="Myriad Pro" w:hAnsi="Myriad Pro"/>
        <w:color w:val="006600"/>
        <w:sz w:val="20"/>
        <w:szCs w:val="20"/>
      </w:rPr>
    </w:pPr>
    <w:r w:rsidRPr="00B66449">
      <w:rPr>
        <w:rFonts w:ascii="Myriad Pro" w:hAnsi="Myriad Pro"/>
        <w:color w:val="006600"/>
        <w:sz w:val="20"/>
        <w:szCs w:val="20"/>
      </w:rPr>
      <w:t>Urząd Gminy w Nowej Wsi Lęborskiej, ul. Grunwaldzka 24, 84-351 Nowa Wieś Lęborska</w:t>
    </w:r>
  </w:p>
  <w:p w14:paraId="156D09AD" w14:textId="77777777" w:rsidR="00EF1627" w:rsidRPr="00B66449" w:rsidRDefault="00BE5DF8" w:rsidP="00BE5DF8">
    <w:pPr>
      <w:pStyle w:val="Stopka"/>
      <w:jc w:val="center"/>
      <w:rPr>
        <w:rFonts w:ascii="Myriad Pro" w:hAnsi="Myriad Pro"/>
        <w:color w:val="006600"/>
        <w:sz w:val="20"/>
        <w:szCs w:val="20"/>
      </w:rPr>
    </w:pPr>
    <w:r w:rsidRPr="00B66449">
      <w:rPr>
        <w:rFonts w:ascii="Myriad Pro" w:hAnsi="Myriad Pro"/>
        <w:color w:val="006600"/>
        <w:sz w:val="20"/>
        <w:szCs w:val="20"/>
      </w:rPr>
      <w:t xml:space="preserve">tel. 59 861 24 28, 59 863 30 64, faks 59 861 2164, e-mail: </w:t>
    </w:r>
    <w:hyperlink r:id="rId1" w:history="1">
      <w:r w:rsidRPr="00B66449">
        <w:rPr>
          <w:rStyle w:val="Hipercze"/>
          <w:rFonts w:ascii="Myriad Pro" w:hAnsi="Myriad Pro"/>
          <w:color w:val="006600"/>
          <w:sz w:val="20"/>
          <w:szCs w:val="20"/>
          <w:u w:val="none"/>
        </w:rPr>
        <w:t>ugnwl@nwl.pl</w:t>
      </w:r>
    </w:hyperlink>
    <w:r w:rsidRPr="00B66449">
      <w:rPr>
        <w:rFonts w:ascii="Myriad Pro" w:hAnsi="Myriad Pro"/>
        <w:color w:val="006600"/>
        <w:sz w:val="20"/>
        <w:szCs w:val="20"/>
      </w:rPr>
      <w:t>, bip.nwl.pl, www.nwl.pl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E069A" w14:textId="77777777" w:rsidR="0013707D" w:rsidRDefault="0013707D" w:rsidP="00EF1627">
      <w:r>
        <w:separator/>
      </w:r>
    </w:p>
  </w:footnote>
  <w:footnote w:type="continuationSeparator" w:id="0">
    <w:p w14:paraId="393A0723" w14:textId="77777777" w:rsidR="0013707D" w:rsidRDefault="0013707D" w:rsidP="00EF16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972C8" w14:textId="77777777" w:rsidR="00EF1627" w:rsidRDefault="00B66449" w:rsidP="00EF1627">
    <w:pPr>
      <w:pStyle w:val="Nagwek"/>
      <w:jc w:val="center"/>
    </w:pPr>
    <w:r w:rsidRPr="00B66449">
      <w:rPr>
        <w:noProof/>
      </w:rPr>
      <w:drawing>
        <wp:inline distT="0" distB="0" distL="0" distR="0" wp14:anchorId="41943CB6" wp14:editId="6EE9FADD">
          <wp:extent cx="476161" cy="554182"/>
          <wp:effectExtent l="0" t="0" r="635" b="0"/>
          <wp:docPr id="36" name="Obraz 36" descr="C:\poczta!\WLMDSS.tmp\WLMBA7E.tmp\LOGO_herb_0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poczta!\WLMDSS.tmp\WLMBA7E.tmp\LOGO_herb_0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0689" cy="57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D753BBE" w14:textId="77777777" w:rsidR="00EF1627" w:rsidRPr="00EF1627" w:rsidRDefault="00EF1627" w:rsidP="00EF1627">
    <w:pPr>
      <w:pStyle w:val="Nagwek"/>
      <w:jc w:val="center"/>
      <w:rPr>
        <w:sz w:val="14"/>
      </w:rPr>
    </w:pPr>
  </w:p>
  <w:p w14:paraId="4581E71A" w14:textId="77777777" w:rsidR="00EF1627" w:rsidRDefault="00EB35D9" w:rsidP="00EF1627">
    <w:pPr>
      <w:pStyle w:val="Nagwek"/>
      <w:pBdr>
        <w:bottom w:val="single" w:sz="6" w:space="1" w:color="auto"/>
      </w:pBdr>
      <w:jc w:val="center"/>
      <w:rPr>
        <w:rFonts w:ascii="Myriad Pro" w:hAnsi="Myriad Pro"/>
        <w:b/>
        <w:color w:val="006600"/>
      </w:rPr>
    </w:pPr>
    <w:r>
      <w:rPr>
        <w:rFonts w:ascii="Myriad Pro" w:hAnsi="Myriad Pro"/>
        <w:b/>
        <w:color w:val="006600"/>
      </w:rPr>
      <w:t>Wójt Gminy</w:t>
    </w:r>
  </w:p>
  <w:p w14:paraId="238BACAF" w14:textId="77777777" w:rsidR="00EB35D9" w:rsidRDefault="00EB35D9" w:rsidP="00EF1627">
    <w:pPr>
      <w:pStyle w:val="Nagwek"/>
      <w:pBdr>
        <w:bottom w:val="single" w:sz="6" w:space="1" w:color="auto"/>
      </w:pBdr>
      <w:jc w:val="center"/>
      <w:rPr>
        <w:rFonts w:ascii="Myriad Pro" w:hAnsi="Myriad Pro"/>
        <w:b/>
        <w:color w:val="006600"/>
      </w:rPr>
    </w:pPr>
    <w:r>
      <w:rPr>
        <w:rFonts w:ascii="Myriad Pro" w:hAnsi="Myriad Pro"/>
        <w:b/>
        <w:color w:val="006600"/>
      </w:rPr>
      <w:t>Nowa Wieś Lęborska</w:t>
    </w:r>
  </w:p>
  <w:p w14:paraId="406C800E" w14:textId="77777777" w:rsidR="00EF1627" w:rsidRDefault="00EF1627" w:rsidP="00DB6D01">
    <w:pPr>
      <w:pStyle w:val="Nagwek"/>
      <w:pBdr>
        <w:bottom w:val="single" w:sz="6" w:space="1" w:color="auto"/>
      </w:pBdr>
      <w:rPr>
        <w:rFonts w:ascii="Myriad Pro" w:hAnsi="Myriad Pro"/>
        <w:b/>
        <w:color w:val="006600"/>
        <w:sz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53EE7"/>
    <w:multiLevelType w:val="hybridMultilevel"/>
    <w:tmpl w:val="B6348BB8"/>
    <w:lvl w:ilvl="0" w:tplc="219EFE6C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D4615"/>
    <w:multiLevelType w:val="hybridMultilevel"/>
    <w:tmpl w:val="475287D2"/>
    <w:lvl w:ilvl="0" w:tplc="39BC666C">
      <w:start w:val="1"/>
      <w:numFmt w:val="decimal"/>
      <w:lvlText w:val="%1)"/>
      <w:lvlJc w:val="left"/>
      <w:pPr>
        <w:ind w:left="360" w:hanging="360"/>
      </w:pPr>
      <w:rPr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6532068"/>
    <w:multiLevelType w:val="hybridMultilevel"/>
    <w:tmpl w:val="5C164DC0"/>
    <w:lvl w:ilvl="0" w:tplc="927AC318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9770C5"/>
    <w:multiLevelType w:val="hybridMultilevel"/>
    <w:tmpl w:val="13EA7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E70E56"/>
    <w:multiLevelType w:val="hybridMultilevel"/>
    <w:tmpl w:val="3D2E7DAE"/>
    <w:lvl w:ilvl="0" w:tplc="FBC8F0D8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687615"/>
    <w:multiLevelType w:val="hybridMultilevel"/>
    <w:tmpl w:val="B2E8E414"/>
    <w:lvl w:ilvl="0" w:tplc="993E5F62">
      <w:start w:val="1"/>
      <w:numFmt w:val="decimal"/>
      <w:lvlText w:val="%1."/>
      <w:lvlJc w:val="left"/>
      <w:pPr>
        <w:ind w:left="1287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47764C91"/>
    <w:multiLevelType w:val="hybridMultilevel"/>
    <w:tmpl w:val="52E20A76"/>
    <w:lvl w:ilvl="0" w:tplc="2B0CB5D8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614742"/>
    <w:multiLevelType w:val="hybridMultilevel"/>
    <w:tmpl w:val="D8BAD7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E057A42"/>
    <w:multiLevelType w:val="hybridMultilevel"/>
    <w:tmpl w:val="B2E8E414"/>
    <w:lvl w:ilvl="0" w:tplc="993E5F62">
      <w:start w:val="1"/>
      <w:numFmt w:val="decimal"/>
      <w:lvlText w:val="%1."/>
      <w:lvlJc w:val="left"/>
      <w:pPr>
        <w:ind w:left="1287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708039BC"/>
    <w:multiLevelType w:val="hybridMultilevel"/>
    <w:tmpl w:val="90AC8DDA"/>
    <w:lvl w:ilvl="0" w:tplc="4EA0B3EE">
      <w:start w:val="1"/>
      <w:numFmt w:val="decimal"/>
      <w:lvlText w:val="%1."/>
      <w:lvlJc w:val="left"/>
      <w:pPr>
        <w:ind w:left="1287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798D7672"/>
    <w:multiLevelType w:val="hybridMultilevel"/>
    <w:tmpl w:val="8A987CFE"/>
    <w:lvl w:ilvl="0" w:tplc="3336F2D8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91B7F"/>
    <w:multiLevelType w:val="hybridMultilevel"/>
    <w:tmpl w:val="025CEF8E"/>
    <w:lvl w:ilvl="0" w:tplc="1C7898DE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4"/>
  </w:num>
  <w:num w:numId="5">
    <w:abstractNumId w:val="6"/>
  </w:num>
  <w:num w:numId="6">
    <w:abstractNumId w:val="11"/>
  </w:num>
  <w:num w:numId="7">
    <w:abstractNumId w:val="0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8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627"/>
    <w:rsid w:val="00031D33"/>
    <w:rsid w:val="000849FF"/>
    <w:rsid w:val="00097997"/>
    <w:rsid w:val="000C5252"/>
    <w:rsid w:val="001340F3"/>
    <w:rsid w:val="0013707D"/>
    <w:rsid w:val="00177BBE"/>
    <w:rsid w:val="001D69AD"/>
    <w:rsid w:val="001F1D9E"/>
    <w:rsid w:val="001F2FA8"/>
    <w:rsid w:val="003653FC"/>
    <w:rsid w:val="00395009"/>
    <w:rsid w:val="004846C5"/>
    <w:rsid w:val="00543E8A"/>
    <w:rsid w:val="005E5985"/>
    <w:rsid w:val="00677FD8"/>
    <w:rsid w:val="00691D29"/>
    <w:rsid w:val="00695657"/>
    <w:rsid w:val="006B5B63"/>
    <w:rsid w:val="007A3DC6"/>
    <w:rsid w:val="00822456"/>
    <w:rsid w:val="008952B7"/>
    <w:rsid w:val="00924AD1"/>
    <w:rsid w:val="009653E8"/>
    <w:rsid w:val="009F5F92"/>
    <w:rsid w:val="00A76FFD"/>
    <w:rsid w:val="00A94DCB"/>
    <w:rsid w:val="00B66449"/>
    <w:rsid w:val="00B70FD0"/>
    <w:rsid w:val="00BA79C2"/>
    <w:rsid w:val="00BD27E3"/>
    <w:rsid w:val="00BE5DF8"/>
    <w:rsid w:val="00CB2F5D"/>
    <w:rsid w:val="00CC282D"/>
    <w:rsid w:val="00CC39C4"/>
    <w:rsid w:val="00CD79A5"/>
    <w:rsid w:val="00DA2F5C"/>
    <w:rsid w:val="00DB6D01"/>
    <w:rsid w:val="00EB35D9"/>
    <w:rsid w:val="00EF1627"/>
    <w:rsid w:val="00F8599F"/>
    <w:rsid w:val="00FB6D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2C3A018E"/>
  <w15:docId w15:val="{001925FA-F7D0-4DF1-A46E-FAE3439D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B70FD0"/>
    <w:pPr>
      <w:keepNext/>
      <w:jc w:val="center"/>
      <w:outlineLvl w:val="0"/>
    </w:pPr>
    <w:rPr>
      <w:rFonts w:ascii="Arial" w:hAnsi="Arial"/>
      <w:sz w:val="4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F162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F1627"/>
  </w:style>
  <w:style w:type="paragraph" w:styleId="Stopka">
    <w:name w:val="footer"/>
    <w:basedOn w:val="Normalny"/>
    <w:link w:val="StopkaZnak"/>
    <w:uiPriority w:val="99"/>
    <w:unhideWhenUsed/>
    <w:rsid w:val="00EF162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F1627"/>
  </w:style>
  <w:style w:type="character" w:styleId="Hipercze">
    <w:name w:val="Hyperlink"/>
    <w:basedOn w:val="Domylnaczcionkaakapitu"/>
    <w:uiPriority w:val="99"/>
    <w:unhideWhenUsed/>
    <w:rsid w:val="00DB6D01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CC39C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B2F5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2F5D"/>
    <w:rPr>
      <w:rFonts w:ascii="Segoe UI" w:eastAsia="Times New Roman" w:hAnsi="Segoe UI" w:cs="Segoe UI"/>
      <w:sz w:val="18"/>
      <w:szCs w:val="18"/>
      <w:lang w:eastAsia="pl-PL"/>
    </w:rPr>
  </w:style>
  <w:style w:type="paragraph" w:styleId="Bezodstpw">
    <w:name w:val="No Spacing"/>
    <w:uiPriority w:val="1"/>
    <w:qFormat/>
    <w:rsid w:val="00A76F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76FFD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D69AD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rsid w:val="00B70FD0"/>
    <w:rPr>
      <w:rFonts w:ascii="Arial" w:eastAsia="Times New Roman" w:hAnsi="Arial" w:cs="Times New Roman"/>
      <w:sz w:val="4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70FD0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70FD0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855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ugnwl@nwl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2FC419-C663-46F0-8890-970030D92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641</Words>
  <Characters>3847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magda_b</dc:creator>
  <cp:lastModifiedBy>m_czechowicz</cp:lastModifiedBy>
  <cp:revision>2</cp:revision>
  <cp:lastPrinted>2020-12-15T15:29:00Z</cp:lastPrinted>
  <dcterms:created xsi:type="dcterms:W3CDTF">2021-10-11T08:04:00Z</dcterms:created>
  <dcterms:modified xsi:type="dcterms:W3CDTF">2021-10-11T08:04:00Z</dcterms:modified>
</cp:coreProperties>
</file>